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FDA" w:rsidRPr="00B21D7F" w:rsidRDefault="002A7658" w:rsidP="00456FD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in;margin-top:-9pt;width:44.5pt;height:53.8pt;z-index:251658240;visibility:visible;mso-wrap-edited:f">
            <v:imagedata r:id="rId4" o:title="" gain="93623f" blacklevel="1966f"/>
            <w10:wrap type="topAndBottom"/>
          </v:shape>
          <o:OLEObject Type="Embed" ProgID="Word.Picture.8" ShapeID="_x0000_s1027" DrawAspect="Content" ObjectID="_1771930222" r:id="rId5"/>
        </w:object>
      </w:r>
      <w:r w:rsidR="00456FDA" w:rsidRPr="00B21D7F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-114300</wp:posOffset>
            </wp:positionV>
            <wp:extent cx="538480" cy="611505"/>
            <wp:effectExtent l="19050" t="0" r="0" b="0"/>
            <wp:wrapThrough wrapText="bothSides">
              <wp:wrapPolygon edited="0">
                <wp:start x="-764" y="0"/>
                <wp:lineTo x="-764" y="20860"/>
                <wp:lineTo x="21396" y="20860"/>
                <wp:lineTo x="21396" y="0"/>
                <wp:lineTo x="-764" y="0"/>
              </wp:wrapPolygon>
            </wp:wrapThrough>
            <wp:docPr id="2" name="Рисунок 4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56FDA" w:rsidRPr="00B21D7F" w:rsidRDefault="00456FDA" w:rsidP="00456FDA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B21D7F">
        <w:rPr>
          <w:rFonts w:ascii="Times New Roman" w:hAnsi="Times New Roman" w:cs="Times New Roman"/>
          <w:b/>
          <w:sz w:val="40"/>
          <w:szCs w:val="40"/>
        </w:rPr>
        <w:t>Республика Крым</w:t>
      </w:r>
      <w:r w:rsidRPr="00B21D7F">
        <w:rPr>
          <w:rFonts w:ascii="Times New Roman" w:hAnsi="Times New Roman" w:cs="Times New Roman"/>
          <w:b/>
          <w:sz w:val="40"/>
          <w:szCs w:val="40"/>
        </w:rPr>
        <w:br/>
      </w:r>
      <w:r w:rsidRPr="00B21D7F">
        <w:rPr>
          <w:rFonts w:ascii="Times New Roman" w:hAnsi="Times New Roman" w:cs="Times New Roman"/>
          <w:b/>
          <w:sz w:val="40"/>
        </w:rPr>
        <w:t>Глава муниципального образования –</w:t>
      </w:r>
    </w:p>
    <w:p w:rsidR="00456FDA" w:rsidRDefault="00456FDA" w:rsidP="00456FDA">
      <w:pPr>
        <w:spacing w:after="0"/>
        <w:jc w:val="center"/>
        <w:rPr>
          <w:b/>
        </w:rPr>
      </w:pPr>
      <w:r w:rsidRPr="00B21D7F">
        <w:rPr>
          <w:rFonts w:ascii="Times New Roman" w:hAnsi="Times New Roman" w:cs="Times New Roman"/>
          <w:b/>
          <w:sz w:val="40"/>
        </w:rPr>
        <w:t>председатель Евпаторийского городского совета</w:t>
      </w:r>
      <w:r>
        <w:rPr>
          <w:b/>
          <w:sz w:val="40"/>
        </w:rPr>
        <w:br/>
      </w:r>
      <w:r>
        <w:rPr>
          <w:b/>
        </w:rPr>
        <w:br/>
      </w:r>
      <w:r w:rsidRPr="00FD67E1">
        <w:rPr>
          <w:rFonts w:ascii="Times New Roman" w:hAnsi="Times New Roman" w:cs="Times New Roman"/>
          <w:b/>
          <w:sz w:val="48"/>
        </w:rPr>
        <w:t>ПОСТАНОВЛЕНИЕ</w:t>
      </w:r>
    </w:p>
    <w:p w:rsidR="00456FDA" w:rsidRDefault="00B21D7F" w:rsidP="00456FDA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« </w:t>
      </w:r>
      <w:r w:rsidR="002A7658">
        <w:rPr>
          <w:rFonts w:ascii="Times New Roman" w:hAnsi="Times New Roman" w:cs="Times New Roman"/>
          <w:sz w:val="24"/>
          <w:szCs w:val="24"/>
        </w:rPr>
        <w:t>02</w:t>
      </w:r>
      <w:proofErr w:type="gramEnd"/>
      <w:r w:rsidR="002A76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A7658">
        <w:rPr>
          <w:rFonts w:ascii="Times New Roman" w:hAnsi="Times New Roman" w:cs="Times New Roman"/>
          <w:sz w:val="24"/>
          <w:szCs w:val="24"/>
        </w:rPr>
        <w:t xml:space="preserve"> апреля</w:t>
      </w:r>
      <w:r>
        <w:rPr>
          <w:rFonts w:ascii="Times New Roman" w:hAnsi="Times New Roman" w:cs="Times New Roman"/>
          <w:sz w:val="24"/>
          <w:szCs w:val="24"/>
        </w:rPr>
        <w:t xml:space="preserve"> 2015</w:t>
      </w:r>
      <w:r w:rsidR="00FB02E9">
        <w:rPr>
          <w:rFonts w:ascii="Times New Roman" w:hAnsi="Times New Roman" w:cs="Times New Roman"/>
          <w:sz w:val="24"/>
          <w:szCs w:val="24"/>
        </w:rPr>
        <w:t xml:space="preserve"> </w:t>
      </w:r>
      <w:r w:rsidR="00456FDA">
        <w:rPr>
          <w:rFonts w:ascii="Times New Roman" w:hAnsi="Times New Roman" w:cs="Times New Roman"/>
          <w:sz w:val="24"/>
          <w:szCs w:val="24"/>
        </w:rPr>
        <w:t xml:space="preserve">года                                                             </w:t>
      </w:r>
      <w:r w:rsidR="002A7658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56FDA">
        <w:rPr>
          <w:rFonts w:ascii="Times New Roman" w:hAnsi="Times New Roman" w:cs="Times New Roman"/>
          <w:sz w:val="24"/>
          <w:szCs w:val="24"/>
        </w:rPr>
        <w:t>№</w:t>
      </w:r>
      <w:r w:rsidR="002A7658">
        <w:rPr>
          <w:rFonts w:ascii="Times New Roman" w:hAnsi="Times New Roman" w:cs="Times New Roman"/>
          <w:sz w:val="24"/>
          <w:szCs w:val="24"/>
        </w:rPr>
        <w:t xml:space="preserve"> 47</w:t>
      </w:r>
    </w:p>
    <w:p w:rsidR="00456FDA" w:rsidRDefault="00456FDA" w:rsidP="00456FDA">
      <w:pPr>
        <w:pStyle w:val="a3"/>
        <w:spacing w:before="0" w:beforeAutospacing="0" w:after="0" w:afterAutospacing="0"/>
      </w:pPr>
      <w:r>
        <w:t xml:space="preserve">Об </w:t>
      </w:r>
      <w:proofErr w:type="gramStart"/>
      <w:r>
        <w:t>утверждении  предельной</w:t>
      </w:r>
      <w:proofErr w:type="gramEnd"/>
      <w:r>
        <w:t xml:space="preserve"> штатной</w:t>
      </w:r>
    </w:p>
    <w:p w:rsidR="003C1F06" w:rsidRDefault="00456FDA" w:rsidP="00456FDA">
      <w:pPr>
        <w:pStyle w:val="a3"/>
        <w:spacing w:before="0" w:beforeAutospacing="0" w:after="0" w:afterAutospacing="0"/>
      </w:pPr>
      <w:r>
        <w:t xml:space="preserve">численности работников </w:t>
      </w:r>
      <w:r w:rsidR="003C1F06">
        <w:t xml:space="preserve">аппарата </w:t>
      </w:r>
    </w:p>
    <w:p w:rsidR="003C1F06" w:rsidRDefault="00456FDA" w:rsidP="00456FDA">
      <w:pPr>
        <w:pStyle w:val="a3"/>
        <w:spacing w:before="0" w:beforeAutospacing="0" w:after="0" w:afterAutospacing="0"/>
      </w:pPr>
      <w:r>
        <w:t>Евпаторийского</w:t>
      </w:r>
      <w:r w:rsidR="003C1F06">
        <w:t xml:space="preserve"> </w:t>
      </w:r>
      <w:r>
        <w:t xml:space="preserve">городского совета  </w:t>
      </w:r>
    </w:p>
    <w:p w:rsidR="00456FDA" w:rsidRDefault="00456FDA" w:rsidP="00456FDA">
      <w:pPr>
        <w:pStyle w:val="a3"/>
        <w:spacing w:before="0" w:beforeAutospacing="0" w:after="0" w:afterAutospacing="0"/>
      </w:pPr>
      <w:r>
        <w:t xml:space="preserve">Республики Крым </w:t>
      </w:r>
    </w:p>
    <w:p w:rsidR="00456FDA" w:rsidRDefault="00456FDA" w:rsidP="00456FDA">
      <w:pPr>
        <w:pStyle w:val="a3"/>
        <w:jc w:val="both"/>
      </w:pPr>
      <w:r>
        <w:rPr>
          <w:rStyle w:val="a4"/>
        </w:rPr>
        <w:tab/>
      </w:r>
      <w:r>
        <w:t>В соответствии с Федеральным законом от 06.10.2003</w:t>
      </w:r>
      <w:r w:rsidR="00934B96">
        <w:t>г.</w:t>
      </w:r>
      <w:r>
        <w:t xml:space="preserve"> № 131-ФЗ "Об общих принципах организации местного самоуправления в Российской Федерации", </w:t>
      </w:r>
      <w:r w:rsidR="000C1FA0">
        <w:t>с решением Евпаторийского городского совета от 01.04.2015г.</w:t>
      </w:r>
      <w:r w:rsidR="00047DDB">
        <w:t xml:space="preserve"> </w:t>
      </w:r>
      <w:r w:rsidR="00D75291">
        <w:t>№1-18/6 "</w:t>
      </w:r>
      <w:r w:rsidR="000C1FA0">
        <w:t>О внесении изменений в приложение к решению Евпаторийского городского совета от 07.11.2014</w:t>
      </w:r>
      <w:r w:rsidR="00934B96">
        <w:t>г.</w:t>
      </w:r>
      <w:r w:rsidR="000C1FA0">
        <w:t xml:space="preserve"> №1-4/1 "Об утверждении структуры Евпаторийского городского совета", </w:t>
      </w:r>
      <w:bookmarkStart w:id="0" w:name="_GoBack"/>
      <w:bookmarkEnd w:id="0"/>
      <w:r w:rsidR="00047DDB">
        <w:t>Уставом муниципального образования городской округ Евпатория, Положением об  аппарате Евпаторийского городского совета</w:t>
      </w:r>
      <w:r w:rsidR="003C1F06">
        <w:t xml:space="preserve"> Республики Крым, утвержденного решением Евпаторийского городского совета  от 09.12.2014 № 1-8/10,-  </w:t>
      </w:r>
    </w:p>
    <w:p w:rsidR="00456FDA" w:rsidRDefault="00456FDA" w:rsidP="00456FDA">
      <w:pPr>
        <w:pStyle w:val="a3"/>
        <w:spacing w:before="0" w:beforeAutospacing="0" w:after="0" w:afterAutospacing="0"/>
        <w:jc w:val="center"/>
        <w:rPr>
          <w:b/>
        </w:rPr>
      </w:pPr>
      <w:r>
        <w:rPr>
          <w:rStyle w:val="a4"/>
          <w:b w:val="0"/>
        </w:rPr>
        <w:t>ПОСТАНОВЛЯЮ:</w:t>
      </w:r>
    </w:p>
    <w:p w:rsidR="00456FDA" w:rsidRDefault="00456FDA" w:rsidP="00456FDA">
      <w:pPr>
        <w:pStyle w:val="a3"/>
        <w:spacing w:before="0" w:beforeAutospacing="0" w:after="0" w:afterAutospacing="0"/>
        <w:jc w:val="both"/>
        <w:rPr>
          <w:color w:val="4A5562"/>
        </w:rPr>
      </w:pPr>
      <w:r>
        <w:rPr>
          <w:color w:val="4A5562"/>
        </w:rPr>
        <w:t> </w:t>
      </w:r>
    </w:p>
    <w:p w:rsidR="00B21D7F" w:rsidRDefault="00456FDA" w:rsidP="00456FDA">
      <w:pPr>
        <w:pStyle w:val="a3"/>
        <w:spacing w:before="0" w:beforeAutospacing="0" w:after="0" w:afterAutospacing="0"/>
        <w:jc w:val="both"/>
      </w:pPr>
      <w:r w:rsidRPr="00987FC6">
        <w:t>1.</w:t>
      </w:r>
      <w:r>
        <w:rPr>
          <w:color w:val="4A5562"/>
        </w:rPr>
        <w:t xml:space="preserve"> </w:t>
      </w:r>
      <w:r>
        <w:t xml:space="preserve">Утвердить </w:t>
      </w:r>
      <w:r w:rsidR="00570A7F">
        <w:t>предельную</w:t>
      </w:r>
      <w:r w:rsidR="00987FC6">
        <w:t xml:space="preserve"> штатную </w:t>
      </w:r>
      <w:r w:rsidR="00570A7F">
        <w:t>численность а</w:t>
      </w:r>
      <w:r w:rsidR="003C1F06">
        <w:t xml:space="preserve">ппарата Евпаторийского городского </w:t>
      </w:r>
      <w:proofErr w:type="gramStart"/>
      <w:r w:rsidR="003C1F06">
        <w:t xml:space="preserve">совета </w:t>
      </w:r>
      <w:r w:rsidR="00B21D7F">
        <w:t xml:space="preserve"> Республики</w:t>
      </w:r>
      <w:proofErr w:type="gramEnd"/>
      <w:r w:rsidR="00B21D7F">
        <w:t xml:space="preserve"> Крым в количестве 20 штатных единиц.</w:t>
      </w:r>
    </w:p>
    <w:p w:rsidR="00456FDA" w:rsidRDefault="00B21D7F" w:rsidP="00456FDA">
      <w:pPr>
        <w:pStyle w:val="a3"/>
        <w:spacing w:before="0" w:beforeAutospacing="0" w:after="0" w:afterAutospacing="0"/>
        <w:jc w:val="both"/>
      </w:pPr>
      <w:r>
        <w:t>2</w:t>
      </w:r>
      <w:r w:rsidR="00456FDA">
        <w:t>. Настоящее постановление вступает в силу со дня его подписания.</w:t>
      </w:r>
    </w:p>
    <w:p w:rsidR="00456FDA" w:rsidRDefault="00B21D7F" w:rsidP="00456FDA">
      <w:pPr>
        <w:pStyle w:val="a3"/>
        <w:spacing w:before="0" w:beforeAutospacing="0" w:after="0" w:afterAutospacing="0"/>
        <w:jc w:val="both"/>
      </w:pPr>
      <w:r>
        <w:t>3</w:t>
      </w:r>
      <w:r w:rsidR="00456FDA">
        <w:t xml:space="preserve">. Контроль за исполнением настоящего постановления возложить на управляющего делами аппарата совета </w:t>
      </w:r>
      <w:proofErr w:type="spellStart"/>
      <w:r w:rsidR="00456FDA">
        <w:t>Горцеву</w:t>
      </w:r>
      <w:proofErr w:type="spellEnd"/>
      <w:r w:rsidR="00456FDA">
        <w:t xml:space="preserve"> Ю.В.</w:t>
      </w:r>
    </w:p>
    <w:p w:rsidR="00456FDA" w:rsidRDefault="00456FDA" w:rsidP="00456FDA">
      <w:pPr>
        <w:pStyle w:val="a3"/>
        <w:jc w:val="both"/>
      </w:pPr>
      <w:r>
        <w:t> </w:t>
      </w:r>
    </w:p>
    <w:p w:rsidR="00456FDA" w:rsidRDefault="00456FDA" w:rsidP="00456FDA">
      <w:pPr>
        <w:pStyle w:val="a3"/>
        <w:spacing w:before="0" w:beforeAutospacing="0" w:after="0" w:afterAutospacing="0"/>
        <w:jc w:val="both"/>
      </w:pPr>
      <w:r>
        <w:t>Председатель Евпаторийского</w:t>
      </w:r>
    </w:p>
    <w:p w:rsidR="00456FDA" w:rsidRDefault="00456FDA" w:rsidP="00456FDA">
      <w:pPr>
        <w:pStyle w:val="a3"/>
        <w:spacing w:before="0" w:beforeAutospacing="0" w:after="0" w:afterAutospacing="0"/>
        <w:jc w:val="both"/>
      </w:pPr>
      <w:r>
        <w:t>городского совета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О.В. Харитоненко</w:t>
      </w:r>
    </w:p>
    <w:p w:rsidR="00456FDA" w:rsidRDefault="00456FDA" w:rsidP="00456FDA">
      <w:pPr>
        <w:pStyle w:val="a3"/>
        <w:spacing w:before="0" w:beforeAutospacing="0" w:after="0" w:afterAutospacing="0"/>
        <w:jc w:val="both"/>
      </w:pPr>
    </w:p>
    <w:p w:rsidR="00456FDA" w:rsidRDefault="00456FDA" w:rsidP="00456FDA">
      <w:pPr>
        <w:pStyle w:val="a3"/>
        <w:spacing w:before="0" w:beforeAutospacing="0" w:after="0" w:afterAutospacing="0"/>
        <w:jc w:val="both"/>
      </w:pPr>
    </w:p>
    <w:p w:rsidR="00456FDA" w:rsidRDefault="00456FDA" w:rsidP="00456FDA">
      <w:pPr>
        <w:pStyle w:val="a3"/>
        <w:spacing w:before="0" w:beforeAutospacing="0" w:after="0" w:afterAutospacing="0"/>
        <w:jc w:val="both"/>
      </w:pPr>
    </w:p>
    <w:p w:rsidR="00456FDA" w:rsidRDefault="00456FDA" w:rsidP="00456FDA">
      <w:pPr>
        <w:pStyle w:val="a3"/>
        <w:spacing w:before="0" w:beforeAutospacing="0" w:after="0" w:afterAutospacing="0"/>
        <w:jc w:val="both"/>
      </w:pPr>
    </w:p>
    <w:p w:rsidR="00614CF3" w:rsidRDefault="00614CF3"/>
    <w:p w:rsidR="00CB0A51" w:rsidRDefault="00CB0A51"/>
    <w:p w:rsidR="00CB0A51" w:rsidRDefault="00CB0A51"/>
    <w:p w:rsidR="00CB0A51" w:rsidRDefault="00CB0A51"/>
    <w:p w:rsidR="00CB0A51" w:rsidRDefault="00CB0A51" w:rsidP="002A7658">
      <w:pPr>
        <w:spacing w:after="0"/>
        <w:jc w:val="center"/>
      </w:pPr>
    </w:p>
    <w:p w:rsidR="00CB0A51" w:rsidRDefault="00CB0A51"/>
    <w:sectPr w:rsidR="00CB0A51" w:rsidSect="00FD67E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56FDA"/>
    <w:rsid w:val="00047DDB"/>
    <w:rsid w:val="000C1FA0"/>
    <w:rsid w:val="000D6EAA"/>
    <w:rsid w:val="00102773"/>
    <w:rsid w:val="002A7658"/>
    <w:rsid w:val="003C1F06"/>
    <w:rsid w:val="00456FDA"/>
    <w:rsid w:val="00570A7F"/>
    <w:rsid w:val="006120C0"/>
    <w:rsid w:val="00614CF3"/>
    <w:rsid w:val="007E583F"/>
    <w:rsid w:val="00934B96"/>
    <w:rsid w:val="00987FC6"/>
    <w:rsid w:val="009C7F7E"/>
    <w:rsid w:val="00B21D7F"/>
    <w:rsid w:val="00B81A9B"/>
    <w:rsid w:val="00CB0A51"/>
    <w:rsid w:val="00D75291"/>
    <w:rsid w:val="00E73B45"/>
    <w:rsid w:val="00F573E0"/>
    <w:rsid w:val="00FB01E0"/>
    <w:rsid w:val="00FB02E9"/>
    <w:rsid w:val="00FC0508"/>
    <w:rsid w:val="00FD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419C2B4-7FA6-445D-B1B7-02277F64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6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56F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77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Vc180814</dc:creator>
  <cp:keywords/>
  <dc:description/>
  <cp:lastModifiedBy>Админ</cp:lastModifiedBy>
  <cp:revision>20</cp:revision>
  <cp:lastPrinted>2015-10-15T12:12:00Z</cp:lastPrinted>
  <dcterms:created xsi:type="dcterms:W3CDTF">2015-05-14T10:18:00Z</dcterms:created>
  <dcterms:modified xsi:type="dcterms:W3CDTF">2024-03-14T11:03:00Z</dcterms:modified>
</cp:coreProperties>
</file>